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5" w:rsidRPr="002A5B52" w:rsidRDefault="002A5B52" w:rsidP="002A5B52">
      <w:pPr>
        <w:jc w:val="center"/>
        <w:rPr>
          <w:sz w:val="28"/>
          <w:szCs w:val="28"/>
        </w:rPr>
      </w:pPr>
      <w:r w:rsidRPr="002A5B52">
        <w:rPr>
          <w:sz w:val="28"/>
          <w:szCs w:val="28"/>
        </w:rPr>
        <w:t>Weekday Early Education</w:t>
      </w:r>
    </w:p>
    <w:p w:rsidR="002A5B52" w:rsidRDefault="002A5B52" w:rsidP="002A5B52">
      <w:pPr>
        <w:spacing w:after="0" w:line="240" w:lineRule="auto"/>
        <w:jc w:val="center"/>
        <w:rPr>
          <w:sz w:val="28"/>
          <w:szCs w:val="28"/>
        </w:rPr>
      </w:pPr>
      <w:r w:rsidRPr="002A5B52">
        <w:rPr>
          <w:sz w:val="28"/>
          <w:szCs w:val="28"/>
        </w:rPr>
        <w:t>20</w:t>
      </w:r>
      <w:r w:rsidR="00BA5A79">
        <w:rPr>
          <w:sz w:val="28"/>
          <w:szCs w:val="28"/>
        </w:rPr>
        <w:t xml:space="preserve">20-2021 Parent Handbook </w:t>
      </w:r>
      <w:proofErr w:type="gramStart"/>
      <w:r w:rsidR="00BA5A79">
        <w:rPr>
          <w:sz w:val="28"/>
          <w:szCs w:val="28"/>
        </w:rPr>
        <w:t>Addendum</w:t>
      </w:r>
      <w:proofErr w:type="gramEnd"/>
    </w:p>
    <w:p w:rsidR="002A5B52" w:rsidRDefault="002A5B52" w:rsidP="002A5B52">
      <w:pPr>
        <w:spacing w:after="0" w:line="240" w:lineRule="auto"/>
        <w:rPr>
          <w:sz w:val="24"/>
          <w:szCs w:val="24"/>
        </w:rPr>
      </w:pPr>
    </w:p>
    <w:p w:rsidR="002A5B52" w:rsidRPr="007A65B0" w:rsidRDefault="002A5B52" w:rsidP="002A5B52">
      <w:pPr>
        <w:spacing w:after="0" w:line="240" w:lineRule="auto"/>
        <w:rPr>
          <w:b/>
          <w:sz w:val="24"/>
          <w:szCs w:val="24"/>
        </w:rPr>
      </w:pPr>
      <w:r w:rsidRPr="007A65B0">
        <w:rPr>
          <w:b/>
          <w:sz w:val="24"/>
          <w:szCs w:val="24"/>
        </w:rPr>
        <w:t>Open Door Policy</w:t>
      </w:r>
    </w:p>
    <w:p w:rsidR="002A5B52" w:rsidRDefault="002A5B52" w:rsidP="002A5B52">
      <w:pPr>
        <w:spacing w:after="0" w:line="240" w:lineRule="auto"/>
        <w:rPr>
          <w:sz w:val="24"/>
          <w:szCs w:val="24"/>
        </w:rPr>
      </w:pPr>
    </w:p>
    <w:p w:rsidR="002A5B52" w:rsidRDefault="002A5B52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to COVID</w:t>
      </w:r>
      <w:r w:rsidR="00D975B6">
        <w:rPr>
          <w:sz w:val="24"/>
          <w:szCs w:val="24"/>
        </w:rPr>
        <w:t>,</w:t>
      </w:r>
      <w:r>
        <w:rPr>
          <w:sz w:val="24"/>
          <w:szCs w:val="24"/>
        </w:rPr>
        <w:t xml:space="preserve"> parents are not allowed in the facility unless there is an emergency.  Even though parents are not allowed in the classroom this year</w:t>
      </w:r>
      <w:r w:rsidR="00D975B6">
        <w:rPr>
          <w:sz w:val="24"/>
          <w:szCs w:val="24"/>
        </w:rPr>
        <w:t>,</w:t>
      </w:r>
      <w:r>
        <w:rPr>
          <w:sz w:val="24"/>
          <w:szCs w:val="24"/>
        </w:rPr>
        <w:t xml:space="preserve"> please feel free to reach out to the office or your child’s teacher with any questions or concerns.</w:t>
      </w:r>
    </w:p>
    <w:p w:rsidR="007A65B0" w:rsidRDefault="007A65B0" w:rsidP="002A5B52">
      <w:pPr>
        <w:spacing w:after="0" w:line="240" w:lineRule="auto"/>
        <w:rPr>
          <w:sz w:val="24"/>
          <w:szCs w:val="24"/>
        </w:rPr>
      </w:pPr>
    </w:p>
    <w:p w:rsidR="007A65B0" w:rsidRPr="007A65B0" w:rsidRDefault="007A65B0" w:rsidP="002A5B52">
      <w:pPr>
        <w:spacing w:after="0" w:line="240" w:lineRule="auto"/>
        <w:rPr>
          <w:b/>
          <w:sz w:val="24"/>
          <w:szCs w:val="24"/>
        </w:rPr>
      </w:pPr>
      <w:r w:rsidRPr="007A65B0">
        <w:rPr>
          <w:b/>
          <w:sz w:val="24"/>
          <w:szCs w:val="24"/>
        </w:rPr>
        <w:t>Late Pick-up:</w:t>
      </w:r>
    </w:p>
    <w:p w:rsidR="007A65B0" w:rsidRDefault="007A65B0" w:rsidP="002A5B52">
      <w:pPr>
        <w:spacing w:after="0" w:line="240" w:lineRule="auto"/>
        <w:rPr>
          <w:sz w:val="24"/>
          <w:szCs w:val="24"/>
        </w:rPr>
      </w:pPr>
    </w:p>
    <w:p w:rsidR="007A65B0" w:rsidRDefault="007A65B0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 are not allowed in the building.  Please see our carpool pickup procedures for child pickup if you are late.  Fees still apply.</w:t>
      </w:r>
    </w:p>
    <w:p w:rsidR="007A65B0" w:rsidRDefault="007A65B0" w:rsidP="002A5B52">
      <w:pPr>
        <w:spacing w:after="0" w:line="240" w:lineRule="auto"/>
        <w:rPr>
          <w:sz w:val="24"/>
          <w:szCs w:val="24"/>
        </w:rPr>
      </w:pPr>
    </w:p>
    <w:p w:rsidR="007A65B0" w:rsidRPr="007A65B0" w:rsidRDefault="007A65B0" w:rsidP="002A5B52">
      <w:pPr>
        <w:spacing w:after="0" w:line="240" w:lineRule="auto"/>
        <w:rPr>
          <w:b/>
          <w:sz w:val="24"/>
          <w:szCs w:val="24"/>
        </w:rPr>
      </w:pPr>
      <w:r w:rsidRPr="007A65B0">
        <w:rPr>
          <w:b/>
          <w:sz w:val="24"/>
          <w:szCs w:val="24"/>
        </w:rPr>
        <w:t>Hours of Operation:</w:t>
      </w:r>
    </w:p>
    <w:p w:rsidR="007A65B0" w:rsidRPr="007A65B0" w:rsidRDefault="007A65B0" w:rsidP="002A5B52">
      <w:pPr>
        <w:spacing w:after="0" w:line="240" w:lineRule="auto"/>
        <w:rPr>
          <w:b/>
          <w:sz w:val="24"/>
          <w:szCs w:val="24"/>
        </w:rPr>
      </w:pPr>
    </w:p>
    <w:p w:rsidR="007A65B0" w:rsidRDefault="007A65B0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see our carpool/drop off procedures for adjusted times.</w:t>
      </w:r>
    </w:p>
    <w:p w:rsidR="007A65B0" w:rsidRDefault="007A65B0" w:rsidP="002A5B52">
      <w:pPr>
        <w:spacing w:after="0" w:line="240" w:lineRule="auto"/>
        <w:rPr>
          <w:sz w:val="24"/>
          <w:szCs w:val="24"/>
        </w:rPr>
      </w:pPr>
    </w:p>
    <w:p w:rsidR="007A65B0" w:rsidRPr="007A65B0" w:rsidRDefault="007A65B0" w:rsidP="002A5B52">
      <w:pPr>
        <w:spacing w:after="0" w:line="240" w:lineRule="auto"/>
        <w:rPr>
          <w:b/>
          <w:sz w:val="24"/>
          <w:szCs w:val="24"/>
        </w:rPr>
      </w:pPr>
      <w:r w:rsidRPr="007A65B0">
        <w:rPr>
          <w:b/>
          <w:sz w:val="24"/>
          <w:szCs w:val="24"/>
        </w:rPr>
        <w:t>Snacks:</w:t>
      </w:r>
    </w:p>
    <w:p w:rsidR="007A65B0" w:rsidRDefault="007A65B0" w:rsidP="002A5B52">
      <w:pPr>
        <w:spacing w:after="0" w:line="240" w:lineRule="auto"/>
        <w:rPr>
          <w:sz w:val="24"/>
          <w:szCs w:val="24"/>
        </w:rPr>
      </w:pPr>
    </w:p>
    <w:p w:rsidR="007A65B0" w:rsidRDefault="007A65B0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Snacks will still be provided by families on a rotating schedule.  This year please send </w:t>
      </w:r>
      <w:r w:rsidR="00DD4C8F">
        <w:rPr>
          <w:sz w:val="24"/>
          <w:szCs w:val="24"/>
        </w:rPr>
        <w:t>pre-</w:t>
      </w:r>
      <w:r>
        <w:rPr>
          <w:sz w:val="24"/>
          <w:szCs w:val="24"/>
        </w:rPr>
        <w:t>packaged snacks that can be wiped down by staff.  Fruits need to be limited (until further</w:t>
      </w:r>
      <w:r w:rsidR="00091137">
        <w:rPr>
          <w:sz w:val="24"/>
          <w:szCs w:val="24"/>
        </w:rPr>
        <w:t xml:space="preserve"> notice) to:  pre-packaged </w:t>
      </w:r>
      <w:r>
        <w:rPr>
          <w:sz w:val="24"/>
          <w:szCs w:val="24"/>
        </w:rPr>
        <w:t xml:space="preserve">sliced apples, bananas, </w:t>
      </w:r>
      <w:proofErr w:type="spellStart"/>
      <w:r>
        <w:rPr>
          <w:sz w:val="24"/>
          <w:szCs w:val="24"/>
        </w:rPr>
        <w:t>clementin</w:t>
      </w:r>
      <w:r w:rsidR="00091137">
        <w:rPr>
          <w:sz w:val="24"/>
          <w:szCs w:val="24"/>
        </w:rPr>
        <w:t>es</w:t>
      </w:r>
      <w:proofErr w:type="spellEnd"/>
      <w:r w:rsidR="00091137">
        <w:rPr>
          <w:sz w:val="24"/>
          <w:szCs w:val="24"/>
        </w:rPr>
        <w:t xml:space="preserve">.  </w:t>
      </w:r>
      <w:r w:rsidR="002F0C33">
        <w:rPr>
          <w:sz w:val="24"/>
          <w:szCs w:val="24"/>
        </w:rPr>
        <w:t xml:space="preserve">Please no homemade snacks at this time.  </w:t>
      </w:r>
      <w:r w:rsidR="00091137">
        <w:rPr>
          <w:sz w:val="24"/>
          <w:szCs w:val="24"/>
        </w:rPr>
        <w:t xml:space="preserve">We still recommend cheese sticks, yogurt, applesauce, </w:t>
      </w:r>
      <w:r w:rsidR="00C23809">
        <w:rPr>
          <w:sz w:val="24"/>
          <w:szCs w:val="24"/>
        </w:rPr>
        <w:t>etc.  WEE Care does not allow any snacks that contain nuts or are manufactured in a facility with nuts.</w:t>
      </w:r>
    </w:p>
    <w:p w:rsidR="00DA1C8D" w:rsidRDefault="00DA1C8D" w:rsidP="002A5B52">
      <w:pPr>
        <w:spacing w:after="0" w:line="240" w:lineRule="auto"/>
        <w:rPr>
          <w:sz w:val="24"/>
          <w:szCs w:val="24"/>
        </w:rPr>
      </w:pPr>
    </w:p>
    <w:p w:rsidR="00DA1C8D" w:rsidRDefault="00DA1C8D" w:rsidP="002A5B52">
      <w:pPr>
        <w:spacing w:after="0" w:line="240" w:lineRule="auto"/>
        <w:rPr>
          <w:b/>
          <w:sz w:val="24"/>
          <w:szCs w:val="24"/>
        </w:rPr>
      </w:pPr>
      <w:r w:rsidRPr="00DA1C8D">
        <w:rPr>
          <w:b/>
          <w:sz w:val="24"/>
          <w:szCs w:val="24"/>
        </w:rPr>
        <w:t>Personal Belongings:</w:t>
      </w:r>
    </w:p>
    <w:p w:rsidR="00DA1C8D" w:rsidRDefault="00DA1C8D" w:rsidP="002A5B52">
      <w:pPr>
        <w:spacing w:after="0" w:line="240" w:lineRule="auto"/>
        <w:rPr>
          <w:b/>
          <w:sz w:val="24"/>
          <w:szCs w:val="24"/>
        </w:rPr>
      </w:pPr>
    </w:p>
    <w:p w:rsidR="00DA1C8D" w:rsidRPr="00DA1C8D" w:rsidRDefault="00DA1C8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wash your child’s school tote bag and any items in their bag on a weekly basis.</w:t>
      </w:r>
    </w:p>
    <w:p w:rsidR="00C23809" w:rsidRDefault="00C23809" w:rsidP="002A5B52">
      <w:pPr>
        <w:spacing w:after="0" w:line="240" w:lineRule="auto"/>
        <w:rPr>
          <w:sz w:val="24"/>
          <w:szCs w:val="24"/>
        </w:rPr>
      </w:pPr>
    </w:p>
    <w:p w:rsidR="00C23809" w:rsidRPr="006A2438" w:rsidRDefault="00C23809" w:rsidP="002A5B52">
      <w:pPr>
        <w:spacing w:after="0" w:line="240" w:lineRule="auto"/>
        <w:rPr>
          <w:b/>
          <w:sz w:val="24"/>
          <w:szCs w:val="24"/>
        </w:rPr>
      </w:pPr>
      <w:r w:rsidRPr="006A2438">
        <w:rPr>
          <w:b/>
          <w:sz w:val="24"/>
          <w:szCs w:val="24"/>
        </w:rPr>
        <w:t>Sick Child Policy:</w:t>
      </w:r>
    </w:p>
    <w:p w:rsidR="00C23809" w:rsidRDefault="00C23809" w:rsidP="002A5B52">
      <w:pPr>
        <w:spacing w:after="0" w:line="240" w:lineRule="auto"/>
        <w:rPr>
          <w:sz w:val="24"/>
          <w:szCs w:val="24"/>
        </w:rPr>
      </w:pPr>
    </w:p>
    <w:p w:rsidR="0091278B" w:rsidRDefault="0091278B" w:rsidP="002A5B5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bring ONLY well children to school.  If a child exhibits such symptoms as fever, pink eye, earache, headache, flu, virus, yellowish nasal discharge, vomiting or diarrhea and the illness is </w:t>
      </w:r>
      <w:r w:rsidRPr="006A2438">
        <w:rPr>
          <w:b/>
          <w:sz w:val="24"/>
          <w:szCs w:val="24"/>
        </w:rPr>
        <w:t xml:space="preserve">diagnosed by a doctor to </w:t>
      </w:r>
      <w:r w:rsidR="00243DB5">
        <w:rPr>
          <w:b/>
          <w:sz w:val="24"/>
          <w:szCs w:val="24"/>
        </w:rPr>
        <w:t>have an illness</w:t>
      </w:r>
      <w:r w:rsidRPr="006A2438">
        <w:rPr>
          <w:b/>
          <w:sz w:val="24"/>
          <w:szCs w:val="24"/>
        </w:rPr>
        <w:t xml:space="preserve"> other than COVID</w:t>
      </w:r>
      <w:r>
        <w:rPr>
          <w:sz w:val="24"/>
          <w:szCs w:val="24"/>
        </w:rPr>
        <w:t xml:space="preserve"> </w:t>
      </w:r>
      <w:r w:rsidR="00243DB5">
        <w:rPr>
          <w:sz w:val="24"/>
          <w:szCs w:val="24"/>
        </w:rPr>
        <w:t>they may return to school after 24 hours of being symptom free and without the use of fever reducing medicine.</w:t>
      </w:r>
      <w:r w:rsidR="006A2438">
        <w:rPr>
          <w:sz w:val="24"/>
          <w:szCs w:val="24"/>
        </w:rPr>
        <w:t xml:space="preserve">  This is for your child’s welfare as well as that of other children in the school.  </w:t>
      </w:r>
      <w:r w:rsidR="006A2438" w:rsidRPr="006A2438">
        <w:rPr>
          <w:b/>
          <w:sz w:val="24"/>
          <w:szCs w:val="24"/>
        </w:rPr>
        <w:t>Children should be free of temperature (without fever-reducing medicine) for at least 72 h</w:t>
      </w:r>
      <w:r w:rsidR="00243DB5">
        <w:rPr>
          <w:b/>
          <w:sz w:val="24"/>
          <w:szCs w:val="24"/>
        </w:rPr>
        <w:t>ours before returning to school if diagnosed with COVID.</w:t>
      </w:r>
    </w:p>
    <w:p w:rsidR="00A46528" w:rsidRDefault="00A46528" w:rsidP="002A5B52">
      <w:pPr>
        <w:spacing w:after="0" w:line="240" w:lineRule="auto"/>
        <w:rPr>
          <w:b/>
          <w:sz w:val="24"/>
          <w:szCs w:val="24"/>
        </w:rPr>
      </w:pPr>
    </w:p>
    <w:p w:rsidR="00A46528" w:rsidRPr="00A46528" w:rsidRDefault="00AB1056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see the Parent Handbook </w:t>
      </w:r>
      <w:r w:rsidR="007B1C04">
        <w:rPr>
          <w:sz w:val="24"/>
          <w:szCs w:val="24"/>
        </w:rPr>
        <w:t xml:space="preserve">and COVID Quick Information Sheet </w:t>
      </w:r>
      <w:r>
        <w:rPr>
          <w:sz w:val="24"/>
          <w:szCs w:val="24"/>
        </w:rPr>
        <w:t>for additional sick policy information.</w:t>
      </w:r>
    </w:p>
    <w:p w:rsidR="006A2438" w:rsidRDefault="006A2438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Pr="00AA17FD" w:rsidRDefault="00AD5067" w:rsidP="002A5B52">
      <w:pPr>
        <w:spacing w:after="0" w:line="240" w:lineRule="auto"/>
        <w:rPr>
          <w:b/>
          <w:sz w:val="24"/>
          <w:szCs w:val="24"/>
        </w:rPr>
      </w:pPr>
      <w:r w:rsidRPr="00AA17FD">
        <w:rPr>
          <w:b/>
          <w:sz w:val="24"/>
          <w:szCs w:val="24"/>
        </w:rPr>
        <w:t>COVID</w:t>
      </w:r>
      <w:r w:rsidR="000922AD">
        <w:rPr>
          <w:b/>
          <w:sz w:val="24"/>
          <w:szCs w:val="24"/>
        </w:rPr>
        <w:t>-19</w:t>
      </w:r>
      <w:r w:rsidRPr="00AA17FD">
        <w:rPr>
          <w:b/>
          <w:sz w:val="24"/>
          <w:szCs w:val="24"/>
        </w:rPr>
        <w:t xml:space="preserve"> </w:t>
      </w:r>
      <w:r w:rsidR="00CD0A7F">
        <w:rPr>
          <w:b/>
          <w:sz w:val="24"/>
          <w:szCs w:val="24"/>
        </w:rPr>
        <w:t xml:space="preserve">Policy </w:t>
      </w:r>
      <w:r w:rsidRPr="00AA17FD">
        <w:rPr>
          <w:b/>
          <w:sz w:val="24"/>
          <w:szCs w:val="24"/>
        </w:rPr>
        <w:t>(</w:t>
      </w:r>
      <w:r w:rsidR="00AA17FD" w:rsidRPr="00AA17FD">
        <w:rPr>
          <w:b/>
          <w:sz w:val="24"/>
          <w:szCs w:val="24"/>
        </w:rPr>
        <w:t xml:space="preserve">we will follow </w:t>
      </w:r>
      <w:r w:rsidR="00AB1056">
        <w:rPr>
          <w:b/>
          <w:sz w:val="24"/>
          <w:szCs w:val="24"/>
        </w:rPr>
        <w:t xml:space="preserve">the ever-changing </w:t>
      </w:r>
      <w:r w:rsidR="00CD0A7F">
        <w:rPr>
          <w:b/>
          <w:sz w:val="24"/>
          <w:szCs w:val="24"/>
        </w:rPr>
        <w:t>CDC guidelines</w:t>
      </w:r>
      <w:r w:rsidRPr="00AA17FD">
        <w:rPr>
          <w:b/>
          <w:sz w:val="24"/>
          <w:szCs w:val="24"/>
        </w:rPr>
        <w:t>)</w:t>
      </w:r>
      <w:r w:rsidR="00CD0A7F">
        <w:rPr>
          <w:b/>
          <w:sz w:val="24"/>
          <w:szCs w:val="24"/>
        </w:rPr>
        <w:t>:</w:t>
      </w:r>
    </w:p>
    <w:p w:rsidR="00AD5067" w:rsidRPr="00AA17FD" w:rsidRDefault="00AD5067" w:rsidP="002A5B52">
      <w:pPr>
        <w:spacing w:after="0" w:line="240" w:lineRule="auto"/>
        <w:rPr>
          <w:b/>
          <w:sz w:val="24"/>
          <w:szCs w:val="24"/>
        </w:rPr>
      </w:pPr>
    </w:p>
    <w:p w:rsidR="00AD5067" w:rsidRDefault="00BB0549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Scena</w:t>
      </w:r>
      <w:r w:rsidR="00AD5067">
        <w:rPr>
          <w:sz w:val="24"/>
          <w:szCs w:val="24"/>
        </w:rPr>
        <w:t>rio A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has symptoms of COVID-19 and has not been tested OR Person has symptoms of COVID-19 and has been diagnosed with or tested positive for COVID -19</w:t>
      </w:r>
      <w:r w:rsidR="00AA17FD">
        <w:rPr>
          <w:sz w:val="24"/>
          <w:szCs w:val="24"/>
        </w:rPr>
        <w:t>: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 can return to </w:t>
      </w:r>
      <w:r w:rsidR="00AA17FD">
        <w:rPr>
          <w:sz w:val="24"/>
          <w:szCs w:val="24"/>
        </w:rPr>
        <w:t>preschool when they can answer YES</w:t>
      </w:r>
      <w:r>
        <w:rPr>
          <w:sz w:val="24"/>
          <w:szCs w:val="24"/>
        </w:rPr>
        <w:t xml:space="preserve"> to ALL three questions: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Has it been 1</w:t>
      </w:r>
      <w:r w:rsidR="0053205F">
        <w:rPr>
          <w:sz w:val="24"/>
          <w:szCs w:val="24"/>
        </w:rPr>
        <w:t>0 days since symptoms first app</w:t>
      </w:r>
      <w:r>
        <w:rPr>
          <w:sz w:val="24"/>
          <w:szCs w:val="24"/>
        </w:rPr>
        <w:t>eared?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Has it been at least 3 days since the person had a fever (without fever reducing meds)?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Has it been at least 3 days since the person’s symptoms have improved, including cough and shortness of breath?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*Once the criteria above are met, it is not necessary to require a negative COVID-19 test in order to return to preschool.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BB0549" w:rsidRDefault="00BB0549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Scenario B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has not had symptoms of COVID-19 but has been diagnosed with COVID-19 based on a positive test: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can return to preschool once: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10 days passed since the date of their first positive test.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However, if the person develops symptoms of COVID-19 after their positive test, they must be able to answer YES to ALL three questions listed above before returning to preschool.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BB0549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Scena</w:t>
      </w:r>
      <w:r w:rsidR="00AA17FD">
        <w:rPr>
          <w:sz w:val="24"/>
          <w:szCs w:val="24"/>
        </w:rPr>
        <w:t>rio C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has been excluded because of COVID-19 symptoms but then tests negative for COVID-19: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can return to preschool once they can answer YES to both questions: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Has it been at least 24 hours since the person had a fever without the use of fever-reducing medicines?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Has the person felt well for at least the past 24 hours?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BB0549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Scena</w:t>
      </w:r>
      <w:r w:rsidR="00AA17FD">
        <w:rPr>
          <w:sz w:val="24"/>
          <w:szCs w:val="24"/>
        </w:rPr>
        <w:t>rio D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has been determined to be in close contact with someone diagnosed with COVID-19: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</w:t>
      </w:r>
      <w:r w:rsidR="00CC4797">
        <w:rPr>
          <w:sz w:val="24"/>
          <w:szCs w:val="24"/>
        </w:rPr>
        <w:t>son</w:t>
      </w:r>
      <w:r>
        <w:rPr>
          <w:sz w:val="24"/>
          <w:szCs w:val="24"/>
        </w:rPr>
        <w:t xml:space="preserve"> can return to preschool after completing 14 days of quarantine at home.  The purpose of the quarantine is to determine if a person who has been exposed to someone with COVID-19 will get infected.  They must complete the full 14 days of quarantine even if they test negative.  However, if the person tests positive or develops COVID-19 symptoms, return to preschool must follow criteria above.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*If a case of COVID-19 enters the Preschool, we will work with local health officials to determine an appropriate course of action.  This may include a short-term (2-5 day) closure to allow for cleaning, contact tracing and a decision to be made about the appropriate next steps.</w:t>
      </w:r>
    </w:p>
    <w:p w:rsidR="0040001C" w:rsidRDefault="0040001C" w:rsidP="002A5B52">
      <w:pPr>
        <w:spacing w:after="0" w:line="240" w:lineRule="auto"/>
        <w:rPr>
          <w:sz w:val="24"/>
          <w:szCs w:val="24"/>
        </w:rPr>
      </w:pPr>
    </w:p>
    <w:p w:rsidR="0040001C" w:rsidRDefault="0040001C" w:rsidP="002A5B52">
      <w:pPr>
        <w:spacing w:after="0" w:line="240" w:lineRule="auto"/>
        <w:rPr>
          <w:b/>
          <w:sz w:val="24"/>
          <w:szCs w:val="24"/>
        </w:rPr>
      </w:pPr>
      <w:r w:rsidRPr="009435C2">
        <w:rPr>
          <w:b/>
          <w:sz w:val="24"/>
          <w:szCs w:val="24"/>
        </w:rPr>
        <w:t>P</w:t>
      </w:r>
      <w:r w:rsidR="009435C2" w:rsidRPr="009435C2">
        <w:rPr>
          <w:b/>
          <w:sz w:val="24"/>
          <w:szCs w:val="24"/>
        </w:rPr>
        <w:t>arent Involvement:</w:t>
      </w:r>
    </w:p>
    <w:p w:rsidR="009435C2" w:rsidRDefault="009435C2" w:rsidP="002A5B52">
      <w:pPr>
        <w:spacing w:after="0" w:line="240" w:lineRule="auto"/>
        <w:rPr>
          <w:sz w:val="24"/>
          <w:szCs w:val="24"/>
        </w:rPr>
      </w:pPr>
    </w:p>
    <w:p w:rsidR="009435C2" w:rsidRDefault="009435C2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this time, volunteers </w:t>
      </w:r>
      <w:r w:rsidR="00F332C5">
        <w:rPr>
          <w:sz w:val="24"/>
          <w:szCs w:val="24"/>
        </w:rPr>
        <w:t xml:space="preserve">and family members </w:t>
      </w:r>
      <w:r>
        <w:rPr>
          <w:sz w:val="24"/>
          <w:szCs w:val="24"/>
        </w:rPr>
        <w:t>a</w:t>
      </w:r>
      <w:r w:rsidR="00F332C5">
        <w:rPr>
          <w:sz w:val="24"/>
          <w:szCs w:val="24"/>
        </w:rPr>
        <w:t>re not allowed in the classroom or playground.</w:t>
      </w:r>
      <w:r>
        <w:rPr>
          <w:sz w:val="24"/>
          <w:szCs w:val="24"/>
        </w:rPr>
        <w:t xml:space="preserve">  We pray </w:t>
      </w:r>
      <w:proofErr w:type="gramStart"/>
      <w:r>
        <w:rPr>
          <w:sz w:val="24"/>
          <w:szCs w:val="24"/>
        </w:rPr>
        <w:t>this changes</w:t>
      </w:r>
      <w:proofErr w:type="gramEnd"/>
      <w:r>
        <w:rPr>
          <w:sz w:val="24"/>
          <w:szCs w:val="24"/>
        </w:rPr>
        <w:t>!</w:t>
      </w:r>
    </w:p>
    <w:p w:rsidR="009435C2" w:rsidRDefault="009435C2" w:rsidP="002A5B52">
      <w:pPr>
        <w:spacing w:after="0" w:line="240" w:lineRule="auto"/>
        <w:rPr>
          <w:sz w:val="24"/>
          <w:szCs w:val="24"/>
        </w:rPr>
      </w:pPr>
    </w:p>
    <w:p w:rsidR="009435C2" w:rsidRPr="009435C2" w:rsidRDefault="009435C2" w:rsidP="002A5B52">
      <w:pPr>
        <w:spacing w:after="0" w:line="240" w:lineRule="auto"/>
        <w:rPr>
          <w:b/>
          <w:sz w:val="24"/>
          <w:szCs w:val="24"/>
        </w:rPr>
      </w:pPr>
      <w:r w:rsidRPr="009435C2">
        <w:rPr>
          <w:b/>
          <w:sz w:val="24"/>
          <w:szCs w:val="24"/>
        </w:rPr>
        <w:t>Rainy Day Reminder:</w:t>
      </w:r>
    </w:p>
    <w:p w:rsidR="009435C2" w:rsidRDefault="009435C2" w:rsidP="002A5B52">
      <w:pPr>
        <w:spacing w:after="0" w:line="240" w:lineRule="auto"/>
        <w:rPr>
          <w:sz w:val="24"/>
          <w:szCs w:val="24"/>
        </w:rPr>
      </w:pPr>
    </w:p>
    <w:p w:rsidR="009435C2" w:rsidRDefault="009435C2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Carpool will run rain or shine!</w:t>
      </w:r>
    </w:p>
    <w:p w:rsidR="009435C2" w:rsidRDefault="009435C2" w:rsidP="002A5B52">
      <w:pPr>
        <w:spacing w:after="0" w:line="240" w:lineRule="auto"/>
        <w:rPr>
          <w:sz w:val="24"/>
          <w:szCs w:val="24"/>
        </w:rPr>
      </w:pPr>
    </w:p>
    <w:p w:rsidR="009435C2" w:rsidRPr="009435C2" w:rsidRDefault="009435C2" w:rsidP="002A5B52">
      <w:pPr>
        <w:spacing w:after="0" w:line="240" w:lineRule="auto"/>
        <w:rPr>
          <w:b/>
          <w:sz w:val="24"/>
          <w:szCs w:val="24"/>
        </w:rPr>
      </w:pPr>
      <w:r w:rsidRPr="009435C2">
        <w:rPr>
          <w:b/>
          <w:sz w:val="24"/>
          <w:szCs w:val="24"/>
        </w:rPr>
        <w:t>Special Programs Information:</w:t>
      </w:r>
    </w:p>
    <w:p w:rsidR="009435C2" w:rsidRDefault="009435C2" w:rsidP="002A5B52">
      <w:pPr>
        <w:spacing w:after="0" w:line="240" w:lineRule="auto"/>
        <w:rPr>
          <w:sz w:val="24"/>
          <w:szCs w:val="24"/>
        </w:rPr>
      </w:pPr>
    </w:p>
    <w:p w:rsidR="009435C2" w:rsidRPr="009435C2" w:rsidRDefault="009435C2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Christmas Program and End of Year Celebration are TBD.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D5067" w:rsidRPr="00A46528" w:rsidRDefault="00AD5067" w:rsidP="002A5B52">
      <w:pPr>
        <w:spacing w:after="0" w:line="240" w:lineRule="auto"/>
        <w:rPr>
          <w:b/>
          <w:sz w:val="28"/>
          <w:szCs w:val="28"/>
        </w:rPr>
      </w:pPr>
    </w:p>
    <w:p w:rsidR="00C23809" w:rsidRPr="00A46528" w:rsidRDefault="00C23809" w:rsidP="002A5B52">
      <w:pPr>
        <w:spacing w:after="0" w:line="240" w:lineRule="auto"/>
        <w:rPr>
          <w:b/>
          <w:sz w:val="28"/>
          <w:szCs w:val="28"/>
        </w:rPr>
      </w:pPr>
    </w:p>
    <w:p w:rsidR="00C23809" w:rsidRPr="00A46528" w:rsidRDefault="00C23809" w:rsidP="002A5B52">
      <w:pPr>
        <w:spacing w:after="0" w:line="240" w:lineRule="auto"/>
        <w:rPr>
          <w:b/>
          <w:sz w:val="28"/>
          <w:szCs w:val="28"/>
        </w:rPr>
      </w:pPr>
    </w:p>
    <w:p w:rsidR="002A5B52" w:rsidRDefault="002A5B52" w:rsidP="00A46528">
      <w:pPr>
        <w:spacing w:after="0" w:line="240" w:lineRule="auto"/>
        <w:rPr>
          <w:sz w:val="28"/>
          <w:szCs w:val="28"/>
        </w:rPr>
      </w:pPr>
    </w:p>
    <w:p w:rsidR="00A46528" w:rsidRDefault="00A46528" w:rsidP="00A46528">
      <w:pPr>
        <w:spacing w:after="0" w:line="240" w:lineRule="auto"/>
        <w:rPr>
          <w:sz w:val="28"/>
          <w:szCs w:val="28"/>
        </w:rPr>
      </w:pPr>
    </w:p>
    <w:p w:rsidR="00A46528" w:rsidRDefault="00A46528" w:rsidP="00A46528">
      <w:pPr>
        <w:spacing w:after="0" w:line="240" w:lineRule="auto"/>
        <w:rPr>
          <w:sz w:val="28"/>
          <w:szCs w:val="28"/>
        </w:rPr>
      </w:pPr>
    </w:p>
    <w:p w:rsidR="00A46528" w:rsidRPr="002A5B52" w:rsidRDefault="00A46528" w:rsidP="00A46528">
      <w:pPr>
        <w:spacing w:after="0" w:line="240" w:lineRule="auto"/>
        <w:rPr>
          <w:sz w:val="28"/>
          <w:szCs w:val="28"/>
        </w:rPr>
      </w:pPr>
    </w:p>
    <w:sectPr w:rsidR="00A46528" w:rsidRPr="002A5B52" w:rsidSect="0042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A5B52"/>
    <w:rsid w:val="00091137"/>
    <w:rsid w:val="000922AD"/>
    <w:rsid w:val="000F19F0"/>
    <w:rsid w:val="00153F4B"/>
    <w:rsid w:val="00243DB5"/>
    <w:rsid w:val="002A025E"/>
    <w:rsid w:val="002A5B52"/>
    <w:rsid w:val="002F0C33"/>
    <w:rsid w:val="00317245"/>
    <w:rsid w:val="0040001C"/>
    <w:rsid w:val="00421F37"/>
    <w:rsid w:val="0043073E"/>
    <w:rsid w:val="0053205F"/>
    <w:rsid w:val="006A2438"/>
    <w:rsid w:val="006B2FB4"/>
    <w:rsid w:val="007A289C"/>
    <w:rsid w:val="007A65B0"/>
    <w:rsid w:val="007B1C04"/>
    <w:rsid w:val="0091278B"/>
    <w:rsid w:val="009435C2"/>
    <w:rsid w:val="00A46528"/>
    <w:rsid w:val="00AA17FD"/>
    <w:rsid w:val="00AB1056"/>
    <w:rsid w:val="00AD5067"/>
    <w:rsid w:val="00BA5A79"/>
    <w:rsid w:val="00BB0549"/>
    <w:rsid w:val="00C23809"/>
    <w:rsid w:val="00CC4797"/>
    <w:rsid w:val="00CD0A7F"/>
    <w:rsid w:val="00D84DAB"/>
    <w:rsid w:val="00D975B6"/>
    <w:rsid w:val="00DA1C8D"/>
    <w:rsid w:val="00DD4C8F"/>
    <w:rsid w:val="00E6144D"/>
    <w:rsid w:val="00F3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34</cp:revision>
  <dcterms:created xsi:type="dcterms:W3CDTF">2020-08-06T13:25:00Z</dcterms:created>
  <dcterms:modified xsi:type="dcterms:W3CDTF">2020-08-17T16:16:00Z</dcterms:modified>
</cp:coreProperties>
</file>